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DC" w:rsidRDefault="00110EDC" w:rsidP="00110EDC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ОБ ОСНОВНЫХ НАПРАВЛЕНИЯХ</w:t>
      </w:r>
    </w:p>
    <w:p w:rsidR="00110EDC" w:rsidRDefault="00110EDC" w:rsidP="00110EDC">
      <w:pPr>
        <w:shd w:val="clear" w:color="auto" w:fill="FFFFFF"/>
        <w:ind w:right="10"/>
        <w:jc w:val="center"/>
      </w:pPr>
      <w:r>
        <w:rPr>
          <w:b/>
          <w:bCs/>
          <w:sz w:val="28"/>
          <w:szCs w:val="28"/>
        </w:rPr>
        <w:t xml:space="preserve">БЮДЖЕТНОЙ И НАЛОГОВОЙ ПОЛИТИКИ </w:t>
      </w:r>
      <w:r w:rsidR="00BF2BB1">
        <w:rPr>
          <w:b/>
          <w:bCs/>
          <w:color w:val="FF0000"/>
          <w:sz w:val="28"/>
          <w:szCs w:val="28"/>
        </w:rPr>
        <w:t>САРГАЗИНСКОГО СЕЛЬСКОГО ПОСЕЛЕНИЯ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2016 ГОД</w:t>
      </w:r>
    </w:p>
    <w:p w:rsidR="00110EDC" w:rsidRDefault="00110EDC" w:rsidP="00110EDC">
      <w:pPr>
        <w:ind w:firstLine="708"/>
        <w:jc w:val="both"/>
        <w:rPr>
          <w:sz w:val="28"/>
          <w:szCs w:val="28"/>
        </w:rPr>
      </w:pPr>
    </w:p>
    <w:p w:rsidR="00110EDC" w:rsidRDefault="00110EDC" w:rsidP="00110EDC">
      <w:pPr>
        <w:ind w:firstLine="708"/>
        <w:jc w:val="both"/>
        <w:rPr>
          <w:sz w:val="28"/>
          <w:szCs w:val="28"/>
        </w:rPr>
      </w:pPr>
      <w:r w:rsidRPr="004C364A">
        <w:rPr>
          <w:sz w:val="28"/>
          <w:szCs w:val="28"/>
        </w:rPr>
        <w:t>Основные направления бюджетной и налоговой политики</w:t>
      </w:r>
      <w:r>
        <w:rPr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color w:val="FF0000"/>
          <w:sz w:val="28"/>
          <w:szCs w:val="28"/>
        </w:rPr>
        <w:t xml:space="preserve"> </w:t>
      </w:r>
      <w:r w:rsidRPr="009C587D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9C587D">
        <w:rPr>
          <w:sz w:val="28"/>
          <w:szCs w:val="28"/>
        </w:rPr>
        <w:t xml:space="preserve"> год</w:t>
      </w:r>
      <w:r>
        <w:rPr>
          <w:color w:val="FF0000"/>
          <w:sz w:val="28"/>
          <w:szCs w:val="28"/>
        </w:rPr>
        <w:t xml:space="preserve"> </w:t>
      </w:r>
      <w:r w:rsidRPr="004C364A">
        <w:rPr>
          <w:sz w:val="28"/>
          <w:szCs w:val="28"/>
        </w:rPr>
        <w:t>подготовлены в соответствии с</w:t>
      </w:r>
      <w:r>
        <w:rPr>
          <w:sz w:val="28"/>
          <w:szCs w:val="28"/>
        </w:rPr>
        <w:t xml:space="preserve"> требованиями статьи</w:t>
      </w:r>
      <w:r w:rsidRPr="004C364A">
        <w:rPr>
          <w:sz w:val="28"/>
          <w:szCs w:val="28"/>
        </w:rPr>
        <w:t xml:space="preserve"> 172 Бюджетного кодекса Российской Федерации, </w:t>
      </w:r>
      <w:r>
        <w:rPr>
          <w:sz w:val="28"/>
          <w:szCs w:val="28"/>
        </w:rPr>
        <w:t>с учетом основных положений Бюджетного послания Президента Российской Федерации о бюджетной политике 2016 год, а также Указов Президента РФ от 7 мая 2012 года.</w:t>
      </w:r>
    </w:p>
    <w:p w:rsidR="00110EDC" w:rsidRPr="00975CA5" w:rsidRDefault="00110EDC" w:rsidP="00110EDC">
      <w:pPr>
        <w:ind w:firstLine="708"/>
        <w:jc w:val="both"/>
        <w:rPr>
          <w:color w:val="FF0000"/>
          <w:sz w:val="28"/>
          <w:szCs w:val="28"/>
        </w:rPr>
      </w:pPr>
      <w:r w:rsidRPr="009C587D">
        <w:rPr>
          <w:sz w:val="28"/>
          <w:szCs w:val="28"/>
        </w:rPr>
        <w:t>Основные направления бюджетной и налоговой политики определяют стратегию действий администрации</w:t>
      </w:r>
      <w:r>
        <w:rPr>
          <w:color w:val="FF0000"/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color w:val="FF0000"/>
          <w:sz w:val="28"/>
          <w:szCs w:val="28"/>
        </w:rPr>
        <w:t xml:space="preserve"> </w:t>
      </w:r>
      <w:r w:rsidRPr="009C587D">
        <w:rPr>
          <w:sz w:val="28"/>
          <w:szCs w:val="28"/>
        </w:rPr>
        <w:t>в части доходов, расходов бюджета, межбюджетных отношений и являются базой для формирования бюджета</w:t>
      </w:r>
      <w:r>
        <w:rPr>
          <w:color w:val="FF0000"/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color w:val="FF0000"/>
          <w:sz w:val="28"/>
          <w:szCs w:val="28"/>
        </w:rPr>
        <w:t xml:space="preserve"> </w:t>
      </w:r>
      <w:r w:rsidRPr="009C587D">
        <w:rPr>
          <w:sz w:val="28"/>
          <w:szCs w:val="28"/>
        </w:rPr>
        <w:t>на очередной финансовый год, повышения качества бюджетного процесса, обеспечения рационального и эффективного использования бюджетных средств</w:t>
      </w:r>
      <w:r>
        <w:rPr>
          <w:sz w:val="28"/>
          <w:szCs w:val="28"/>
        </w:rPr>
        <w:t>.</w:t>
      </w:r>
    </w:p>
    <w:p w:rsidR="00110EDC" w:rsidRPr="004F5EB6" w:rsidRDefault="00110EDC" w:rsidP="00110EDC">
      <w:pPr>
        <w:spacing w:line="360" w:lineRule="auto"/>
        <w:jc w:val="both"/>
      </w:pPr>
    </w:p>
    <w:p w:rsidR="00110EDC" w:rsidRPr="004C364A" w:rsidRDefault="00110EDC" w:rsidP="00110EDC">
      <w:pPr>
        <w:jc w:val="center"/>
        <w:rPr>
          <w:sz w:val="28"/>
          <w:szCs w:val="28"/>
        </w:rPr>
      </w:pPr>
      <w:r w:rsidRPr="004C364A">
        <w:rPr>
          <w:sz w:val="28"/>
          <w:szCs w:val="28"/>
        </w:rPr>
        <w:t>I. ОСНОВНЫЕ ИТОГИ</w:t>
      </w:r>
      <w:r>
        <w:rPr>
          <w:sz w:val="28"/>
          <w:szCs w:val="28"/>
        </w:rPr>
        <w:t xml:space="preserve"> И ПРОБЛЕМЫ</w:t>
      </w:r>
      <w:r w:rsidRPr="004C364A">
        <w:rPr>
          <w:sz w:val="28"/>
          <w:szCs w:val="28"/>
        </w:rPr>
        <w:t xml:space="preserve"> БЮДЖЕТНОЙ И НАЛОГОВОЙ ПОЛИТИКИ</w:t>
      </w:r>
    </w:p>
    <w:p w:rsidR="00110EDC" w:rsidRPr="00F40E55" w:rsidRDefault="00110EDC" w:rsidP="00110EDC">
      <w:pPr>
        <w:ind w:firstLine="708"/>
        <w:jc w:val="both"/>
        <w:rPr>
          <w:sz w:val="12"/>
          <w:szCs w:val="12"/>
        </w:rPr>
      </w:pPr>
    </w:p>
    <w:p w:rsidR="00110EDC" w:rsidRPr="009B6BC9" w:rsidRDefault="00110EDC" w:rsidP="00110EDC">
      <w:pPr>
        <w:ind w:firstLine="709"/>
        <w:jc w:val="both"/>
        <w:rPr>
          <w:sz w:val="28"/>
          <w:szCs w:val="28"/>
        </w:rPr>
      </w:pPr>
      <w:r w:rsidRPr="004C364A">
        <w:rPr>
          <w:sz w:val="28"/>
          <w:szCs w:val="28"/>
        </w:rPr>
        <w:t xml:space="preserve">Бюджетная и налоговая политика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sz w:val="28"/>
          <w:szCs w:val="28"/>
        </w:rPr>
        <w:t xml:space="preserve"> в 2014 году и в начале 2015 года </w:t>
      </w:r>
      <w:r w:rsidRPr="004C364A">
        <w:rPr>
          <w:sz w:val="28"/>
          <w:szCs w:val="28"/>
        </w:rPr>
        <w:t>была направлена</w:t>
      </w:r>
      <w:r>
        <w:rPr>
          <w:sz w:val="28"/>
          <w:szCs w:val="28"/>
        </w:rPr>
        <w:t xml:space="preserve"> на</w:t>
      </w:r>
      <w:r w:rsidRPr="004C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социально - экономических задач, </w:t>
      </w:r>
      <w:r w:rsidRPr="008D4F2D">
        <w:rPr>
          <w:sz w:val="28"/>
          <w:szCs w:val="28"/>
        </w:rPr>
        <w:t>повышение эффективности управления общественными финансами</w:t>
      </w:r>
      <w:r>
        <w:rPr>
          <w:sz w:val="28"/>
          <w:szCs w:val="28"/>
        </w:rPr>
        <w:t xml:space="preserve">, а также </w:t>
      </w:r>
      <w:r w:rsidRPr="009B6BC9">
        <w:rPr>
          <w:sz w:val="28"/>
          <w:szCs w:val="28"/>
        </w:rPr>
        <w:t xml:space="preserve">улучшение условий жизни населения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9B6BC9">
        <w:rPr>
          <w:sz w:val="28"/>
          <w:szCs w:val="28"/>
        </w:rPr>
        <w:t>, создание условий для позитивных структурных изменений в экономике и социальной сфере.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>По итогам 201</w:t>
      </w:r>
      <w:r>
        <w:rPr>
          <w:sz w:val="28"/>
          <w:szCs w:val="28"/>
        </w:rPr>
        <w:t>5 </w:t>
      </w:r>
      <w:r w:rsidRPr="00B25407">
        <w:rPr>
          <w:sz w:val="28"/>
          <w:szCs w:val="28"/>
        </w:rPr>
        <w:t xml:space="preserve">года обеспечена положительная динамика основных показателей бюджета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B25407">
        <w:rPr>
          <w:sz w:val="28"/>
          <w:szCs w:val="28"/>
        </w:rPr>
        <w:t xml:space="preserve"> относительно уровня 201</w:t>
      </w:r>
      <w:r>
        <w:rPr>
          <w:sz w:val="28"/>
          <w:szCs w:val="28"/>
        </w:rPr>
        <w:t>4</w:t>
      </w:r>
      <w:r w:rsidRPr="00B254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учетом переноса сроков уплаты имущественных налогов, зачисляемых в бюджет сельского поселения</w:t>
      </w:r>
      <w:r w:rsidRPr="00B25407">
        <w:rPr>
          <w:sz w:val="28"/>
          <w:szCs w:val="28"/>
        </w:rPr>
        <w:t>.</w:t>
      </w:r>
    </w:p>
    <w:p w:rsidR="00110EDC" w:rsidRPr="00B25407" w:rsidRDefault="00110EDC" w:rsidP="00110EDC">
      <w:pPr>
        <w:ind w:firstLine="709"/>
        <w:jc w:val="both"/>
        <w:rPr>
          <w:sz w:val="28"/>
        </w:rPr>
      </w:pPr>
      <w:r w:rsidRPr="00B25407">
        <w:rPr>
          <w:sz w:val="28"/>
        </w:rPr>
        <w:lastRenderedPageBreak/>
        <w:t xml:space="preserve">Исполнение бюджета </w:t>
      </w:r>
      <w:r w:rsidR="00BF2BB1">
        <w:rPr>
          <w:color w:val="FF0000"/>
          <w:sz w:val="28"/>
        </w:rPr>
        <w:t>Саргазинского сельского поселения</w:t>
      </w:r>
      <w:r w:rsidRPr="00B25407">
        <w:rPr>
          <w:sz w:val="28"/>
        </w:rPr>
        <w:t xml:space="preserve"> за</w:t>
      </w:r>
      <w:r>
        <w:rPr>
          <w:sz w:val="28"/>
        </w:rPr>
        <w:t xml:space="preserve"> 2014 год составило: по доходам–</w:t>
      </w:r>
      <w:r w:rsidR="00BF2BB1">
        <w:rPr>
          <w:sz w:val="28"/>
        </w:rPr>
        <w:t>27 815,73</w:t>
      </w:r>
      <w:r w:rsidRPr="00413707">
        <w:rPr>
          <w:sz w:val="28"/>
          <w:highlight w:val="yellow"/>
        </w:rPr>
        <w:t xml:space="preserve"> тысяч рублей и по расходам–</w:t>
      </w:r>
      <w:r w:rsidR="00BF2BB1">
        <w:rPr>
          <w:sz w:val="28"/>
          <w:highlight w:val="yellow"/>
        </w:rPr>
        <w:t>27 673,85</w:t>
      </w:r>
      <w:r w:rsidRPr="00413707">
        <w:rPr>
          <w:sz w:val="28"/>
          <w:highlight w:val="yellow"/>
        </w:rPr>
        <w:t xml:space="preserve"> тысяч рублей.</w:t>
      </w:r>
    </w:p>
    <w:p w:rsidR="00110EDC" w:rsidRDefault="00110EDC" w:rsidP="00110EDC">
      <w:pPr>
        <w:pStyle w:val="a3"/>
        <w:widowControl w:val="0"/>
        <w:ind w:firstLine="709"/>
        <w:jc w:val="both"/>
      </w:pPr>
      <w:r w:rsidRPr="00B25407">
        <w:t xml:space="preserve">Основные доходные источники бюджета </w:t>
      </w:r>
      <w:r>
        <w:t>поселения</w:t>
      </w:r>
      <w:r w:rsidRPr="00B25407">
        <w:t xml:space="preserve"> </w:t>
      </w:r>
      <w:r w:rsidRPr="00B25407">
        <w:rPr>
          <w:szCs w:val="28"/>
        </w:rPr>
        <w:t>–</w:t>
      </w:r>
      <w:r w:rsidRPr="00B25407">
        <w:t xml:space="preserve"> собственные налоговые и неналоговые доходы, их объем составил </w:t>
      </w:r>
      <w:r w:rsidR="00BF2BB1">
        <w:rPr>
          <w:highlight w:val="yellow"/>
        </w:rPr>
        <w:t>26 133,18</w:t>
      </w:r>
      <w:r w:rsidRPr="005349A8">
        <w:rPr>
          <w:highlight w:val="yellow"/>
        </w:rPr>
        <w:t xml:space="preserve"> тысяч рублей или </w:t>
      </w:r>
      <w:r w:rsidR="00BF2BB1">
        <w:rPr>
          <w:highlight w:val="yellow"/>
        </w:rPr>
        <w:t>93,95</w:t>
      </w:r>
      <w:r w:rsidRPr="005349A8">
        <w:rPr>
          <w:highlight w:val="yellow"/>
        </w:rPr>
        <w:t xml:space="preserve"> процентов всех поступлений в бюджет </w:t>
      </w:r>
      <w:r w:rsidR="00BF2BB1">
        <w:rPr>
          <w:color w:val="FF0000"/>
          <w:highlight w:val="yellow"/>
        </w:rPr>
        <w:t>Саргазинского сельского поселения</w:t>
      </w:r>
      <w:r w:rsidRPr="005349A8">
        <w:rPr>
          <w:highlight w:val="yellow"/>
        </w:rPr>
        <w:t>.</w:t>
      </w:r>
      <w:r w:rsidRPr="00B25407">
        <w:t xml:space="preserve"> </w:t>
      </w:r>
    </w:p>
    <w:p w:rsidR="00110EDC" w:rsidRPr="00B25407" w:rsidRDefault="00110EDC" w:rsidP="00110EDC">
      <w:pPr>
        <w:pStyle w:val="a3"/>
        <w:widowControl w:val="0"/>
        <w:ind w:firstLine="709"/>
        <w:jc w:val="both"/>
      </w:pPr>
      <w:r>
        <w:t>П</w:t>
      </w:r>
      <w:r w:rsidRPr="00B25407">
        <w:t xml:space="preserve">оступление </w:t>
      </w:r>
      <w:r>
        <w:t>м</w:t>
      </w:r>
      <w:r w:rsidRPr="00B25407">
        <w:t xml:space="preserve">ежбюджетных трансфертов, направляемых на приоритетные направления социально-экономического развития </w:t>
      </w:r>
      <w:r w:rsidR="00BF2BB1">
        <w:rPr>
          <w:color w:val="FF0000"/>
        </w:rPr>
        <w:t>Саргазинского сельского поселения</w:t>
      </w:r>
      <w:r w:rsidRPr="00B25407">
        <w:t xml:space="preserve">, </w:t>
      </w:r>
      <w:r>
        <w:t>составили в 201</w:t>
      </w:r>
      <w:r w:rsidR="00BF2BB1">
        <w:t>4</w:t>
      </w:r>
      <w:r>
        <w:t xml:space="preserve"> году </w:t>
      </w:r>
      <w:r w:rsidR="00BF2BB1">
        <w:t>1 678,74</w:t>
      </w:r>
      <w:r>
        <w:t xml:space="preserve"> тысяч рублей</w:t>
      </w:r>
      <w:r w:rsidRPr="00B25407">
        <w:t>.</w:t>
      </w:r>
    </w:p>
    <w:p w:rsidR="00110EDC" w:rsidRDefault="00110EDC" w:rsidP="00110EDC">
      <w:pPr>
        <w:spacing w:line="235" w:lineRule="auto"/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 xml:space="preserve">В сфере расходов бюджета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B25407">
        <w:rPr>
          <w:sz w:val="28"/>
          <w:szCs w:val="28"/>
        </w:rPr>
        <w:t xml:space="preserve"> приоритетом являлось обеспечени</w:t>
      </w:r>
      <w:r>
        <w:rPr>
          <w:sz w:val="28"/>
          <w:szCs w:val="28"/>
        </w:rPr>
        <w:t>е населения бюджетными услугами, прежде всего, в жилищно-коммунальном хозяйстве</w:t>
      </w:r>
      <w:r w:rsidRPr="00B254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5407">
        <w:rPr>
          <w:sz w:val="28"/>
          <w:szCs w:val="28"/>
        </w:rPr>
        <w:t xml:space="preserve">На эти цели направлено </w:t>
      </w:r>
      <w:r w:rsidR="0028573D">
        <w:rPr>
          <w:sz w:val="28"/>
          <w:szCs w:val="28"/>
        </w:rPr>
        <w:t>14 926,95</w:t>
      </w:r>
      <w:r>
        <w:rPr>
          <w:sz w:val="28"/>
          <w:szCs w:val="28"/>
        </w:rPr>
        <w:t xml:space="preserve"> тысяч рублей.</w:t>
      </w:r>
    </w:p>
    <w:p w:rsidR="00110EDC" w:rsidRPr="00B25407" w:rsidRDefault="00110EDC" w:rsidP="00110EDC">
      <w:pPr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B25407">
        <w:rPr>
          <w:spacing w:val="-6"/>
          <w:sz w:val="28"/>
          <w:szCs w:val="28"/>
        </w:rPr>
        <w:t xml:space="preserve"> При поддержке </w:t>
      </w:r>
      <w:r>
        <w:rPr>
          <w:spacing w:val="-6"/>
          <w:sz w:val="28"/>
          <w:szCs w:val="28"/>
        </w:rPr>
        <w:t>областного и районного</w:t>
      </w:r>
      <w:r w:rsidRPr="00B25407">
        <w:rPr>
          <w:spacing w:val="-6"/>
          <w:sz w:val="28"/>
          <w:szCs w:val="28"/>
        </w:rPr>
        <w:t xml:space="preserve"> бюджета</w:t>
      </w:r>
      <w:r w:rsidRPr="00B25407">
        <w:rPr>
          <w:sz w:val="28"/>
          <w:szCs w:val="28"/>
        </w:rPr>
        <w:t xml:space="preserve"> продолжены мероприятия по </w:t>
      </w:r>
      <w:r w:rsidRPr="00B25407">
        <w:rPr>
          <w:spacing w:val="-6"/>
          <w:sz w:val="28"/>
          <w:szCs w:val="28"/>
        </w:rPr>
        <w:t>модернизации жилищно-коммунального</w:t>
      </w:r>
      <w:r>
        <w:rPr>
          <w:spacing w:val="-6"/>
          <w:sz w:val="28"/>
          <w:szCs w:val="28"/>
        </w:rPr>
        <w:t xml:space="preserve"> и дорожного</w:t>
      </w:r>
      <w:r w:rsidRPr="00B25407">
        <w:rPr>
          <w:spacing w:val="-6"/>
          <w:sz w:val="28"/>
          <w:szCs w:val="28"/>
        </w:rPr>
        <w:t xml:space="preserve"> хозяйства.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25407">
        <w:rPr>
          <w:sz w:val="28"/>
          <w:szCs w:val="28"/>
        </w:rPr>
        <w:t xml:space="preserve">альнейшее развитие бюджетной системы на территории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B25407">
        <w:rPr>
          <w:sz w:val="28"/>
          <w:szCs w:val="28"/>
        </w:rPr>
        <w:t xml:space="preserve"> и работа по повышению эффективности управления </w:t>
      </w:r>
      <w:r>
        <w:rPr>
          <w:sz w:val="28"/>
          <w:szCs w:val="28"/>
        </w:rPr>
        <w:t>муниципаль</w:t>
      </w:r>
      <w:r w:rsidRPr="00B25407">
        <w:rPr>
          <w:sz w:val="28"/>
          <w:szCs w:val="28"/>
        </w:rPr>
        <w:t xml:space="preserve">ными финансами невозможны без принятия действенных мер по решению проблем, отмеченных в Бюджетном </w:t>
      </w:r>
      <w:hyperlink r:id="rId5" w:history="1">
        <w:r w:rsidRPr="00B25407">
          <w:rPr>
            <w:sz w:val="28"/>
            <w:szCs w:val="28"/>
          </w:rPr>
          <w:t>послании</w:t>
        </w:r>
      </w:hyperlink>
      <w:r w:rsidRPr="00B25407">
        <w:rPr>
          <w:sz w:val="28"/>
          <w:szCs w:val="28"/>
        </w:rPr>
        <w:t xml:space="preserve"> Президента Российской Федерации о бюджетной политике в 201</w:t>
      </w:r>
      <w:r>
        <w:rPr>
          <w:sz w:val="28"/>
          <w:szCs w:val="28"/>
        </w:rPr>
        <w:t>5</w:t>
      </w:r>
      <w:r w:rsidRPr="00B2540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B25407">
        <w:rPr>
          <w:sz w:val="28"/>
          <w:szCs w:val="28"/>
        </w:rPr>
        <w:t xml:space="preserve"> годах. В их числе: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 xml:space="preserve">повышение </w:t>
      </w:r>
      <w:proofErr w:type="gramStart"/>
      <w:r w:rsidRPr="00B25407">
        <w:rPr>
          <w:sz w:val="28"/>
          <w:szCs w:val="28"/>
        </w:rPr>
        <w:t>темпов роста качества предоставления муниципальных услуг</w:t>
      </w:r>
      <w:proofErr w:type="gramEnd"/>
      <w:r w:rsidRPr="00B25407">
        <w:rPr>
          <w:sz w:val="28"/>
          <w:szCs w:val="28"/>
        </w:rPr>
        <w:t>;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>внедрение системы оценки эффективности бюджетных расходов, дальнейшее развитие системы программно-целевого метода бюджетного планирования;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>решение задач по долгос</w:t>
      </w:r>
      <w:r>
        <w:rPr>
          <w:sz w:val="28"/>
          <w:szCs w:val="28"/>
        </w:rPr>
        <w:t>рочному бюджетному планированию.</w:t>
      </w:r>
    </w:p>
    <w:p w:rsidR="00110EDC" w:rsidRPr="00F7157B" w:rsidRDefault="00110EDC" w:rsidP="00110EDC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201</w:t>
      </w:r>
      <w:r w:rsidR="0028573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положительная динамика роста налоговых и неналоговых доходов бюджета поселения сохраняется, </w:t>
      </w:r>
      <w:r w:rsidRPr="003719F8">
        <w:rPr>
          <w:sz w:val="28"/>
          <w:szCs w:val="28"/>
        </w:rPr>
        <w:t>что позволяет выполнять все расходные обязательства</w:t>
      </w:r>
      <w:r w:rsidRPr="00F7157B">
        <w:rPr>
          <w:color w:val="FF0000"/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F7157B">
        <w:rPr>
          <w:color w:val="FF0000"/>
          <w:sz w:val="28"/>
          <w:szCs w:val="28"/>
        </w:rPr>
        <w:t>.</w:t>
      </w:r>
    </w:p>
    <w:p w:rsidR="00110EDC" w:rsidRPr="00F7157B" w:rsidRDefault="00110EDC" w:rsidP="00110EDC">
      <w:pPr>
        <w:spacing w:line="360" w:lineRule="auto"/>
        <w:jc w:val="center"/>
        <w:rPr>
          <w:color w:val="FF0000"/>
          <w:sz w:val="28"/>
          <w:szCs w:val="28"/>
        </w:rPr>
      </w:pPr>
    </w:p>
    <w:p w:rsidR="00110EDC" w:rsidRDefault="00110EDC" w:rsidP="00110EDC">
      <w:pPr>
        <w:jc w:val="center"/>
        <w:rPr>
          <w:sz w:val="28"/>
          <w:szCs w:val="28"/>
        </w:rPr>
      </w:pPr>
      <w:r w:rsidRPr="00D333A8">
        <w:rPr>
          <w:sz w:val="28"/>
          <w:szCs w:val="28"/>
        </w:rPr>
        <w:lastRenderedPageBreak/>
        <w:t>II. ОСНОВНЫЕ ЗАДАЧИ БЮДЖЕТНОЙ И НАЛОГОВОЙ ПОЛИТИКИ</w:t>
      </w:r>
    </w:p>
    <w:p w:rsidR="00110EDC" w:rsidRPr="00D333A8" w:rsidRDefault="00110EDC" w:rsidP="00110EDC">
      <w:pPr>
        <w:jc w:val="center"/>
        <w:rPr>
          <w:sz w:val="28"/>
          <w:szCs w:val="28"/>
        </w:rPr>
      </w:pPr>
    </w:p>
    <w:p w:rsidR="00110EDC" w:rsidRPr="00D333A8" w:rsidRDefault="00110EDC" w:rsidP="00110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2015-2017</w:t>
      </w:r>
      <w:r w:rsidRPr="00D333A8">
        <w:rPr>
          <w:sz w:val="28"/>
          <w:szCs w:val="28"/>
        </w:rPr>
        <w:t xml:space="preserve"> годах бюдже</w:t>
      </w:r>
      <w:r>
        <w:rPr>
          <w:sz w:val="28"/>
          <w:szCs w:val="28"/>
        </w:rPr>
        <w:t xml:space="preserve">тная и налоговая политика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sz w:val="28"/>
          <w:szCs w:val="28"/>
        </w:rPr>
        <w:t xml:space="preserve"> </w:t>
      </w:r>
      <w:r w:rsidRPr="00D3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быть </w:t>
      </w:r>
      <w:r w:rsidRPr="00D333A8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на обеспечение социальной и экономической стабильности, сбалансированности, </w:t>
      </w:r>
      <w:r w:rsidRPr="00D333A8">
        <w:rPr>
          <w:sz w:val="28"/>
          <w:szCs w:val="28"/>
        </w:rPr>
        <w:t>устойчивости и</w:t>
      </w:r>
      <w:r>
        <w:rPr>
          <w:sz w:val="28"/>
          <w:szCs w:val="28"/>
        </w:rPr>
        <w:t xml:space="preserve"> </w:t>
      </w:r>
      <w:r w:rsidRPr="00D333A8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>бюджета</w:t>
      </w:r>
      <w:r w:rsidRPr="00D333A8">
        <w:rPr>
          <w:sz w:val="28"/>
          <w:szCs w:val="28"/>
        </w:rPr>
        <w:t>.</w:t>
      </w:r>
    </w:p>
    <w:p w:rsidR="00110EDC" w:rsidRDefault="00110EDC" w:rsidP="00110EDC">
      <w:pPr>
        <w:ind w:firstLine="708"/>
        <w:jc w:val="both"/>
        <w:rPr>
          <w:sz w:val="28"/>
          <w:szCs w:val="28"/>
        </w:rPr>
      </w:pPr>
      <w:r w:rsidRPr="00F64F59">
        <w:rPr>
          <w:sz w:val="28"/>
          <w:szCs w:val="28"/>
        </w:rPr>
        <w:t>В этих целях необходимо сконцентрироваться на решении следующих</w:t>
      </w:r>
      <w:r>
        <w:rPr>
          <w:sz w:val="28"/>
          <w:szCs w:val="28"/>
        </w:rPr>
        <w:t xml:space="preserve"> </w:t>
      </w:r>
      <w:r w:rsidRPr="00F64F59">
        <w:rPr>
          <w:sz w:val="28"/>
          <w:szCs w:val="28"/>
        </w:rPr>
        <w:t>основных задач.</w:t>
      </w:r>
    </w:p>
    <w:p w:rsidR="00110EDC" w:rsidRPr="00B9357B" w:rsidRDefault="00110EDC" w:rsidP="00110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35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Продолжение работы по систематизации </w:t>
      </w:r>
      <w:r w:rsidRPr="00B9357B">
        <w:rPr>
          <w:sz w:val="28"/>
          <w:szCs w:val="28"/>
        </w:rPr>
        <w:t xml:space="preserve">действующих налоговых льгот, мониторинг их эффективности и оценки на предмет возможной отмены в случае </w:t>
      </w:r>
      <w:proofErr w:type="gramStart"/>
      <w:r w:rsidR="0028573D" w:rsidRPr="00B9357B">
        <w:rPr>
          <w:sz w:val="28"/>
          <w:szCs w:val="28"/>
        </w:rPr>
        <w:t>не достижения</w:t>
      </w:r>
      <w:proofErr w:type="gramEnd"/>
      <w:r w:rsidRPr="00B9357B">
        <w:rPr>
          <w:sz w:val="28"/>
          <w:szCs w:val="28"/>
        </w:rPr>
        <w:t xml:space="preserve"> предполагаемого результата от их предоставления.</w:t>
      </w:r>
    </w:p>
    <w:p w:rsidR="00110EDC" w:rsidRDefault="00110EDC" w:rsidP="00110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357B">
        <w:rPr>
          <w:sz w:val="28"/>
          <w:szCs w:val="28"/>
        </w:rPr>
        <w:t xml:space="preserve">. </w:t>
      </w:r>
      <w:r>
        <w:rPr>
          <w:sz w:val="28"/>
          <w:szCs w:val="28"/>
        </w:rPr>
        <w:t>Совершенствование</w:t>
      </w:r>
      <w:r w:rsidRPr="00B9357B">
        <w:rPr>
          <w:sz w:val="28"/>
          <w:szCs w:val="28"/>
        </w:rPr>
        <w:t xml:space="preserve"> налогового администрирования, актуализаци</w:t>
      </w:r>
      <w:r>
        <w:rPr>
          <w:sz w:val="28"/>
          <w:szCs w:val="28"/>
        </w:rPr>
        <w:t>я</w:t>
      </w:r>
      <w:r w:rsidRPr="00B9357B">
        <w:rPr>
          <w:sz w:val="28"/>
          <w:szCs w:val="28"/>
        </w:rPr>
        <w:t xml:space="preserve"> баз</w:t>
      </w:r>
      <w:r w:rsidR="0028573D">
        <w:rPr>
          <w:sz w:val="28"/>
          <w:szCs w:val="28"/>
        </w:rPr>
        <w:t xml:space="preserve">ы </w:t>
      </w:r>
      <w:r w:rsidRPr="00B9357B">
        <w:rPr>
          <w:sz w:val="28"/>
          <w:szCs w:val="28"/>
        </w:rPr>
        <w:t xml:space="preserve"> данных, сокращени</w:t>
      </w:r>
      <w:r>
        <w:rPr>
          <w:sz w:val="28"/>
          <w:szCs w:val="28"/>
        </w:rPr>
        <w:t>е</w:t>
      </w:r>
      <w:r w:rsidRPr="00B9357B">
        <w:rPr>
          <w:sz w:val="28"/>
          <w:szCs w:val="28"/>
        </w:rPr>
        <w:t xml:space="preserve"> недоимки по местным налогам.</w:t>
      </w:r>
    </w:p>
    <w:p w:rsidR="00110EDC" w:rsidRPr="00422E64" w:rsidRDefault="0028573D" w:rsidP="00110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0EDC">
        <w:rPr>
          <w:sz w:val="28"/>
          <w:szCs w:val="28"/>
        </w:rPr>
        <w:t>. А</w:t>
      </w:r>
      <w:r w:rsidR="00110EDC" w:rsidRPr="00422E64">
        <w:rPr>
          <w:sz w:val="28"/>
          <w:szCs w:val="28"/>
        </w:rPr>
        <w:t xml:space="preserve">ктивизация работы </w:t>
      </w:r>
      <w:r w:rsidR="00110EDC">
        <w:rPr>
          <w:sz w:val="28"/>
          <w:szCs w:val="28"/>
        </w:rPr>
        <w:t>по</w:t>
      </w:r>
      <w:r w:rsidR="00110EDC" w:rsidRPr="00422E64">
        <w:rPr>
          <w:sz w:val="28"/>
          <w:szCs w:val="28"/>
        </w:rPr>
        <w:t xml:space="preserve"> решени</w:t>
      </w:r>
      <w:r w:rsidR="00110EDC">
        <w:rPr>
          <w:sz w:val="28"/>
          <w:szCs w:val="28"/>
        </w:rPr>
        <w:t>ю</w:t>
      </w:r>
      <w:r w:rsidR="00110EDC" w:rsidRPr="00422E64">
        <w:rPr>
          <w:sz w:val="28"/>
          <w:szCs w:val="28"/>
        </w:rPr>
        <w:t xml:space="preserve">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</w:t>
      </w:r>
    </w:p>
    <w:p w:rsidR="00110EDC" w:rsidRPr="00422E64" w:rsidRDefault="0028573D" w:rsidP="00110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0EDC" w:rsidRPr="00422E64">
        <w:rPr>
          <w:sz w:val="28"/>
          <w:szCs w:val="28"/>
        </w:rPr>
        <w:t xml:space="preserve">. </w:t>
      </w:r>
      <w:r w:rsidR="00110EDC">
        <w:rPr>
          <w:sz w:val="28"/>
          <w:szCs w:val="28"/>
        </w:rPr>
        <w:t>А</w:t>
      </w:r>
      <w:r w:rsidR="00110EDC" w:rsidRPr="00422E64">
        <w:rPr>
          <w:sz w:val="28"/>
          <w:szCs w:val="28"/>
        </w:rPr>
        <w:t>ктивизация работы по вовлечению в хозяйственный оборот неиспользуемых объектов недвижимости и земельных участков.</w:t>
      </w:r>
    </w:p>
    <w:p w:rsidR="00110EDC" w:rsidRPr="00B25407" w:rsidRDefault="00110EDC" w:rsidP="00110EDC">
      <w:pPr>
        <w:spacing w:line="235" w:lineRule="auto"/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>Продолжится практика ведения мониторинга изменений федерального</w:t>
      </w:r>
      <w:r>
        <w:rPr>
          <w:sz w:val="28"/>
          <w:szCs w:val="28"/>
        </w:rPr>
        <w:t>, областного</w:t>
      </w:r>
      <w:r w:rsidRPr="00B25407">
        <w:rPr>
          <w:sz w:val="28"/>
          <w:szCs w:val="28"/>
        </w:rPr>
        <w:t xml:space="preserve"> налогового законодательства и внесение соответствующих изменений в правовые акты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B25407">
        <w:rPr>
          <w:sz w:val="28"/>
          <w:szCs w:val="28"/>
        </w:rPr>
        <w:t>.</w:t>
      </w:r>
    </w:p>
    <w:p w:rsidR="00110EDC" w:rsidRPr="00B25407" w:rsidRDefault="00110EDC" w:rsidP="00110EDC">
      <w:pPr>
        <w:spacing w:line="247" w:lineRule="auto"/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 xml:space="preserve">Важнейшим направлением остается разработка и реализация механизмов </w:t>
      </w:r>
      <w:proofErr w:type="gramStart"/>
      <w:r w:rsidRPr="00B25407">
        <w:rPr>
          <w:sz w:val="28"/>
          <w:szCs w:val="28"/>
        </w:rPr>
        <w:t>контроля за</w:t>
      </w:r>
      <w:proofErr w:type="gramEnd"/>
      <w:r w:rsidRPr="00B25407">
        <w:rPr>
          <w:sz w:val="28"/>
          <w:szCs w:val="28"/>
        </w:rPr>
        <w:t xml:space="preserve"> исполнением доходов бюджета </w:t>
      </w:r>
      <w:r>
        <w:rPr>
          <w:sz w:val="28"/>
          <w:szCs w:val="28"/>
        </w:rPr>
        <w:t>сельского поселения</w:t>
      </w:r>
      <w:r w:rsidRPr="00B25407">
        <w:rPr>
          <w:sz w:val="28"/>
          <w:szCs w:val="28"/>
        </w:rPr>
        <w:t>.</w:t>
      </w:r>
    </w:p>
    <w:p w:rsidR="0028573D" w:rsidRDefault="0028573D" w:rsidP="00110EDC">
      <w:pPr>
        <w:jc w:val="center"/>
        <w:rPr>
          <w:sz w:val="28"/>
          <w:szCs w:val="28"/>
        </w:rPr>
      </w:pPr>
    </w:p>
    <w:p w:rsidR="0028573D" w:rsidRDefault="0028573D" w:rsidP="00110EDC">
      <w:pPr>
        <w:jc w:val="center"/>
        <w:rPr>
          <w:sz w:val="28"/>
          <w:szCs w:val="28"/>
        </w:rPr>
      </w:pPr>
    </w:p>
    <w:p w:rsidR="0028573D" w:rsidRDefault="0028573D" w:rsidP="00110EDC">
      <w:pPr>
        <w:jc w:val="center"/>
        <w:rPr>
          <w:sz w:val="28"/>
          <w:szCs w:val="28"/>
        </w:rPr>
      </w:pPr>
    </w:p>
    <w:p w:rsidR="00110EDC" w:rsidRPr="009834C9" w:rsidRDefault="00110EDC" w:rsidP="00110EDC">
      <w:pPr>
        <w:jc w:val="center"/>
        <w:rPr>
          <w:sz w:val="28"/>
          <w:szCs w:val="28"/>
        </w:rPr>
      </w:pPr>
      <w:r w:rsidRPr="009834C9">
        <w:rPr>
          <w:sz w:val="28"/>
          <w:szCs w:val="28"/>
        </w:rPr>
        <w:lastRenderedPageBreak/>
        <w:t>III. ОСНОВНЫЕ НАПРАВЛЕНИЯ НАЛОГОВОЙ ПОЛИТИКИ И</w:t>
      </w:r>
    </w:p>
    <w:p w:rsidR="00110EDC" w:rsidRDefault="00110EDC" w:rsidP="00110EDC">
      <w:pPr>
        <w:jc w:val="center"/>
        <w:rPr>
          <w:sz w:val="28"/>
          <w:szCs w:val="28"/>
        </w:rPr>
      </w:pPr>
      <w:r w:rsidRPr="009834C9">
        <w:rPr>
          <w:sz w:val="28"/>
          <w:szCs w:val="28"/>
        </w:rPr>
        <w:t>ОБЕСПЕЧЕНИЕ ФОРМИРОВАНИЯ ДОХОДОВ БЮДЖЕТА</w:t>
      </w:r>
      <w:r>
        <w:rPr>
          <w:sz w:val="28"/>
          <w:szCs w:val="28"/>
        </w:rPr>
        <w:t xml:space="preserve"> ПОСЕЛЕНИЯ.</w:t>
      </w:r>
    </w:p>
    <w:p w:rsidR="00110EDC" w:rsidRPr="009834C9" w:rsidRDefault="00110EDC" w:rsidP="00110EDC">
      <w:pPr>
        <w:jc w:val="center"/>
        <w:rPr>
          <w:sz w:val="28"/>
          <w:szCs w:val="28"/>
        </w:rPr>
      </w:pPr>
    </w:p>
    <w:p w:rsidR="00110EDC" w:rsidRDefault="00110EDC" w:rsidP="00110EDC">
      <w:pPr>
        <w:ind w:firstLine="708"/>
        <w:jc w:val="both"/>
        <w:rPr>
          <w:color w:val="FF0000"/>
          <w:sz w:val="28"/>
          <w:szCs w:val="28"/>
        </w:rPr>
      </w:pPr>
      <w:r w:rsidRPr="009076C1">
        <w:rPr>
          <w:sz w:val="28"/>
          <w:szCs w:val="28"/>
        </w:rPr>
        <w:t>Основной целью налоговой политики на 201</w:t>
      </w:r>
      <w:r>
        <w:rPr>
          <w:sz w:val="28"/>
          <w:szCs w:val="28"/>
        </w:rPr>
        <w:t>5</w:t>
      </w:r>
      <w:r w:rsidRPr="009076C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9076C1">
        <w:rPr>
          <w:sz w:val="28"/>
          <w:szCs w:val="28"/>
        </w:rPr>
        <w:t xml:space="preserve"> годы является увеличение доходного потенциала налоговой системы и повышение уровня собственных доходов бюджета</w:t>
      </w:r>
      <w:r w:rsidRPr="00804983">
        <w:rPr>
          <w:color w:val="FF0000"/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804983">
        <w:rPr>
          <w:color w:val="FF0000"/>
          <w:sz w:val="28"/>
          <w:szCs w:val="28"/>
        </w:rPr>
        <w:t>.</w:t>
      </w:r>
    </w:p>
    <w:p w:rsidR="00110EDC" w:rsidRPr="0014716D" w:rsidRDefault="00110EDC" w:rsidP="00110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6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16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16D">
        <w:rPr>
          <w:rFonts w:ascii="Times New Roman" w:hAnsi="Times New Roman" w:cs="Times New Roman"/>
          <w:sz w:val="28"/>
          <w:szCs w:val="28"/>
        </w:rPr>
        <w:t xml:space="preserve"> годах будет продолжена реализация целей и задач, предусмотренных в предыдущие годы, среди которых </w:t>
      </w:r>
      <w:r w:rsidRPr="0014716D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в области доходов в трехлетней перспективе будут следующие:</w:t>
      </w:r>
    </w:p>
    <w:p w:rsidR="00110EDC" w:rsidRPr="0014716D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4716D">
        <w:rPr>
          <w:color w:val="000000"/>
          <w:sz w:val="28"/>
          <w:szCs w:val="28"/>
        </w:rPr>
        <w:t xml:space="preserve">- проведение политики, направленной на взаимовыгодное сотрудничество с крупными и средними  предприятиями, расположенными на территории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14716D">
        <w:rPr>
          <w:color w:val="000000"/>
          <w:sz w:val="28"/>
          <w:szCs w:val="28"/>
        </w:rPr>
        <w:t>, и стимулирование увеличения ими налоговых платежей в бюджет путем заключения соглашений и иных форм сотрудничества;</w:t>
      </w:r>
    </w:p>
    <w:p w:rsidR="00110EDC" w:rsidRPr="0014716D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4716D">
        <w:rPr>
          <w:color w:val="000000"/>
          <w:sz w:val="28"/>
          <w:szCs w:val="28"/>
        </w:rPr>
        <w:t>- 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110EDC" w:rsidRPr="0014716D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4716D">
        <w:rPr>
          <w:color w:val="000000"/>
          <w:sz w:val="28"/>
          <w:szCs w:val="28"/>
        </w:rPr>
        <w:t xml:space="preserve">- продолжение мониторинга хозяйственной деятельности по максимальному кругу налогоплательщиков, определяющих налоговый потенциал </w:t>
      </w:r>
      <w:r>
        <w:rPr>
          <w:color w:val="000000"/>
          <w:sz w:val="28"/>
          <w:szCs w:val="28"/>
        </w:rPr>
        <w:t>поселения</w:t>
      </w:r>
      <w:r w:rsidRPr="0014716D">
        <w:rPr>
          <w:color w:val="000000"/>
          <w:sz w:val="28"/>
          <w:szCs w:val="28"/>
        </w:rPr>
        <w:t>, по сокращению задолженности по налоговым платежам, своевременной уплате текущих платежей, увеличению поступлений налоговых платежей;</w:t>
      </w:r>
    </w:p>
    <w:p w:rsidR="00110EDC" w:rsidRPr="0014716D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4716D">
        <w:rPr>
          <w:color w:val="000000"/>
          <w:sz w:val="28"/>
          <w:szCs w:val="28"/>
        </w:rPr>
        <w:t>- по</w:t>
      </w:r>
      <w:r>
        <w:rPr>
          <w:color w:val="000000"/>
          <w:sz w:val="28"/>
          <w:szCs w:val="28"/>
        </w:rPr>
        <w:t xml:space="preserve">вышение качества </w:t>
      </w:r>
      <w:proofErr w:type="spellStart"/>
      <w:r>
        <w:rPr>
          <w:color w:val="000000"/>
          <w:sz w:val="28"/>
          <w:szCs w:val="28"/>
        </w:rPr>
        <w:t>претензионно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14716D">
        <w:rPr>
          <w:color w:val="000000"/>
          <w:sz w:val="28"/>
          <w:szCs w:val="28"/>
        </w:rPr>
        <w:t>исковой работы с неплательщиками и осуществление мер принудительного взыскания задолженности;</w:t>
      </w:r>
    </w:p>
    <w:p w:rsidR="00110EDC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4716D">
        <w:rPr>
          <w:color w:val="000000"/>
          <w:sz w:val="28"/>
          <w:szCs w:val="28"/>
        </w:rPr>
        <w:t>- расширение налогооблагаемой базы по имущественным налогам за счет повышения качества информационного взаимодействия между органами местного самоуправления  и соответствующими федеральными структурами, участвующими в формировании налоговой базы.</w:t>
      </w:r>
    </w:p>
    <w:p w:rsidR="00110EDC" w:rsidRPr="009076C1" w:rsidRDefault="00110EDC" w:rsidP="00110ED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формировании проекта бюджета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sz w:val="28"/>
          <w:szCs w:val="28"/>
        </w:rPr>
        <w:t xml:space="preserve"> на предстоящий трехлетний период следует учесть планируемые </w:t>
      </w:r>
      <w:r>
        <w:rPr>
          <w:sz w:val="28"/>
          <w:szCs w:val="28"/>
        </w:rPr>
        <w:lastRenderedPageBreak/>
        <w:t>на федеральном и региональных уровнях изменения налогового законодательства, предусматривающие:</w:t>
      </w:r>
      <w:proofErr w:type="gramEnd"/>
    </w:p>
    <w:p w:rsidR="00110EDC" w:rsidRPr="009076C1" w:rsidRDefault="00110EDC" w:rsidP="00110EDC">
      <w:pPr>
        <w:ind w:firstLine="708"/>
        <w:jc w:val="both"/>
        <w:rPr>
          <w:sz w:val="28"/>
          <w:szCs w:val="28"/>
        </w:rPr>
      </w:pPr>
      <w:r w:rsidRPr="009076C1">
        <w:rPr>
          <w:sz w:val="28"/>
          <w:szCs w:val="28"/>
        </w:rPr>
        <w:t>- формирование бюджетных ассигнований дорожного фонда на очередной финансовый год и плановый период.</w:t>
      </w:r>
    </w:p>
    <w:p w:rsidR="00110EDC" w:rsidRPr="000F7927" w:rsidRDefault="00110EDC" w:rsidP="00110EDC">
      <w:pPr>
        <w:ind w:firstLine="708"/>
        <w:jc w:val="both"/>
        <w:rPr>
          <w:sz w:val="28"/>
          <w:szCs w:val="28"/>
        </w:rPr>
      </w:pPr>
      <w:r w:rsidRPr="000F7927">
        <w:rPr>
          <w:sz w:val="28"/>
          <w:szCs w:val="28"/>
        </w:rPr>
        <w:t xml:space="preserve"> </w:t>
      </w:r>
    </w:p>
    <w:p w:rsidR="00110EDC" w:rsidRDefault="00110EDC" w:rsidP="00110EDC">
      <w:pPr>
        <w:ind w:firstLine="708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IV</w:t>
      </w:r>
      <w:r w:rsidRPr="00EB5CD9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ПОДХОДЫ К ПЛАНИРОВАНИЮ БЮДЖЕТНЫХ АССИГНОВАНИЙ И </w:t>
      </w:r>
      <w:r>
        <w:rPr>
          <w:spacing w:val="-1"/>
          <w:sz w:val="28"/>
          <w:szCs w:val="28"/>
        </w:rPr>
        <w:t>ОСНОВНЫЕ ПРИОРИТЕТЫ БЮДЖЕТНЫХ РАСХОДОВ</w:t>
      </w:r>
    </w:p>
    <w:p w:rsidR="00110EDC" w:rsidRPr="00476CBB" w:rsidRDefault="00110EDC" w:rsidP="00110EDC">
      <w:pPr>
        <w:ind w:firstLine="708"/>
        <w:jc w:val="center"/>
        <w:rPr>
          <w:sz w:val="28"/>
          <w:szCs w:val="28"/>
        </w:rPr>
      </w:pPr>
    </w:p>
    <w:p w:rsidR="00110EDC" w:rsidRDefault="00110EDC" w:rsidP="00110E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sz w:val="28"/>
          <w:szCs w:val="28"/>
        </w:rPr>
        <w:t xml:space="preserve"> на среднесрочную перспективу в области расходов будет ориентирована на обеспечение сбалансированности расходных полномочий и финансовых ресурсов на их исполнение. Для достижения поставленных задач необходима концентрация расходов на приоритетных направлениях, прежде всего связанных с улучшением условий жизни человека, повышением эффективности и качества предоставляемых населению муниципальных услуг.</w:t>
      </w:r>
    </w:p>
    <w:p w:rsidR="00110EDC" w:rsidRPr="00F11DE7" w:rsidRDefault="00110EDC" w:rsidP="00110EDC">
      <w:pPr>
        <w:pStyle w:val="3"/>
        <w:widowControl w:val="0"/>
        <w:tabs>
          <w:tab w:val="left" w:pos="567"/>
        </w:tabs>
        <w:spacing w:after="0" w:line="235" w:lineRule="auto"/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 xml:space="preserve">Продолжатся мероприятия по развитию </w:t>
      </w:r>
      <w:r>
        <w:rPr>
          <w:sz w:val="28"/>
          <w:szCs w:val="28"/>
        </w:rPr>
        <w:t xml:space="preserve"> сети </w:t>
      </w:r>
      <w:r w:rsidRPr="00B25407">
        <w:rPr>
          <w:sz w:val="28"/>
          <w:szCs w:val="28"/>
        </w:rPr>
        <w:t xml:space="preserve">дорог </w:t>
      </w:r>
      <w:r>
        <w:rPr>
          <w:sz w:val="28"/>
          <w:szCs w:val="28"/>
        </w:rPr>
        <w:t>в поселении</w:t>
      </w:r>
      <w:r w:rsidRPr="007B6EAE">
        <w:rPr>
          <w:spacing w:val="-4"/>
          <w:sz w:val="28"/>
          <w:szCs w:val="28"/>
        </w:rPr>
        <w:t>, модернизации коммунального хозяйства, водоснабжению</w:t>
      </w:r>
      <w:r w:rsidRPr="00B25407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 сельского поселения</w:t>
      </w:r>
      <w:r w:rsidRPr="00B25407">
        <w:rPr>
          <w:sz w:val="28"/>
          <w:szCs w:val="28"/>
        </w:rPr>
        <w:t>.</w:t>
      </w:r>
    </w:p>
    <w:p w:rsidR="00110EDC" w:rsidRPr="00F11DE7" w:rsidRDefault="0028573D" w:rsidP="00110EDC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Приорети</w:t>
      </w:r>
      <w:r w:rsidR="00110EDC" w:rsidRPr="00F11DE7">
        <w:rPr>
          <w:sz w:val="28"/>
          <w:szCs w:val="28"/>
        </w:rPr>
        <w:t>зация</w:t>
      </w:r>
      <w:proofErr w:type="spellEnd"/>
      <w:r w:rsidR="00110EDC" w:rsidRPr="00F11DE7">
        <w:rPr>
          <w:sz w:val="28"/>
          <w:szCs w:val="28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</w:t>
      </w:r>
    </w:p>
    <w:p w:rsidR="00110EDC" w:rsidRPr="00B25407" w:rsidRDefault="00110EDC" w:rsidP="00110EDC">
      <w:pPr>
        <w:pStyle w:val="a5"/>
        <w:rPr>
          <w:sz w:val="28"/>
          <w:szCs w:val="28"/>
        </w:rPr>
      </w:pPr>
      <w:r w:rsidRPr="00F11DE7">
        <w:rPr>
          <w:sz w:val="28"/>
          <w:szCs w:val="28"/>
        </w:rPr>
        <w:t>При формировании базовых расходов местного бюджета будет учитываться наличие проектной (сметной) документации, положительное заключение экспертизы на объекты строительства, реконструкции и</w:t>
      </w:r>
      <w:r w:rsidRPr="00B25407">
        <w:rPr>
          <w:sz w:val="28"/>
          <w:szCs w:val="28"/>
        </w:rPr>
        <w:t xml:space="preserve"> капитального ремонта.</w:t>
      </w:r>
    </w:p>
    <w:p w:rsidR="00110EDC" w:rsidRPr="00B25407" w:rsidRDefault="00110EDC" w:rsidP="00110EDC">
      <w:pPr>
        <w:ind w:firstLine="709"/>
        <w:jc w:val="both"/>
        <w:rPr>
          <w:sz w:val="28"/>
          <w:szCs w:val="28"/>
        </w:rPr>
      </w:pPr>
      <w:r w:rsidRPr="00B25407">
        <w:rPr>
          <w:sz w:val="28"/>
          <w:szCs w:val="28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задачах.</w:t>
      </w:r>
    </w:p>
    <w:p w:rsidR="00110EDC" w:rsidRDefault="00110EDC" w:rsidP="00110EDC">
      <w:pPr>
        <w:ind w:firstLine="709"/>
        <w:jc w:val="both"/>
        <w:rPr>
          <w:sz w:val="28"/>
          <w:szCs w:val="28"/>
        </w:rPr>
      </w:pPr>
      <w:r w:rsidRPr="00B111D9">
        <w:rPr>
          <w:spacing w:val="-6"/>
          <w:sz w:val="28"/>
          <w:szCs w:val="28"/>
        </w:rPr>
        <w:t xml:space="preserve">Продолжится оптимизация расходов по содержанию </w:t>
      </w:r>
      <w:r>
        <w:rPr>
          <w:spacing w:val="-6"/>
          <w:sz w:val="28"/>
          <w:szCs w:val="28"/>
        </w:rPr>
        <w:t>аппарата</w:t>
      </w:r>
      <w:r w:rsidRPr="00B111D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администрации</w:t>
      </w:r>
      <w:r w:rsidRPr="00B254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25407">
        <w:rPr>
          <w:sz w:val="28"/>
          <w:szCs w:val="28"/>
        </w:rPr>
        <w:t xml:space="preserve"> на основе нормирования управленческих расходов в части материальных затрат.</w:t>
      </w:r>
    </w:p>
    <w:p w:rsidR="00110EDC" w:rsidRDefault="00110EDC" w:rsidP="00110EDC">
      <w:pPr>
        <w:ind w:firstLine="709"/>
        <w:jc w:val="both"/>
        <w:rPr>
          <w:sz w:val="28"/>
          <w:szCs w:val="28"/>
        </w:rPr>
      </w:pPr>
    </w:p>
    <w:p w:rsidR="0028573D" w:rsidRPr="00B25407" w:rsidRDefault="0028573D" w:rsidP="00110EDC">
      <w:pPr>
        <w:ind w:firstLine="709"/>
        <w:jc w:val="both"/>
        <w:rPr>
          <w:sz w:val="28"/>
          <w:szCs w:val="28"/>
        </w:rPr>
      </w:pPr>
    </w:p>
    <w:p w:rsidR="00110EDC" w:rsidRDefault="00110EDC" w:rsidP="00110EDC">
      <w:pPr>
        <w:shd w:val="clear" w:color="auto" w:fill="FFFFFF"/>
        <w:spacing w:before="5"/>
        <w:ind w:right="10"/>
        <w:jc w:val="center"/>
      </w:pPr>
      <w:r>
        <w:rPr>
          <w:sz w:val="28"/>
          <w:szCs w:val="28"/>
          <w:lang w:val="en-US"/>
        </w:rPr>
        <w:lastRenderedPageBreak/>
        <w:t>V</w:t>
      </w:r>
      <w:r w:rsidRPr="00EB5CD9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БЮДЖЕТНАЯ ПОЛИТИКА В СФЕРЕ МЕЖБЮДЖЕТНЫХ</w:t>
      </w:r>
    </w:p>
    <w:p w:rsidR="00110EDC" w:rsidRDefault="00110EDC" w:rsidP="00110EDC">
      <w:pPr>
        <w:shd w:val="clear" w:color="auto" w:fill="FFFFFF"/>
        <w:ind w:left="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ОТНОШЕНИЙ</w:t>
      </w:r>
    </w:p>
    <w:p w:rsidR="00110EDC" w:rsidRDefault="00110EDC" w:rsidP="00110EDC">
      <w:pPr>
        <w:ind w:firstLine="539"/>
        <w:jc w:val="both"/>
      </w:pPr>
      <w:bookmarkStart w:id="0" w:name="_GoBack"/>
      <w:bookmarkEnd w:id="0"/>
      <w:r>
        <w:tab/>
      </w:r>
    </w:p>
    <w:p w:rsidR="00110EDC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1D250E">
        <w:rPr>
          <w:color w:val="000000"/>
          <w:sz w:val="28"/>
          <w:szCs w:val="28"/>
        </w:rPr>
        <w:t>Межбюджетные отношения на 201</w:t>
      </w:r>
      <w:r>
        <w:rPr>
          <w:color w:val="000000"/>
          <w:sz w:val="28"/>
          <w:szCs w:val="28"/>
        </w:rPr>
        <w:t>5</w:t>
      </w:r>
      <w:r w:rsidRPr="001D250E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1D250E">
        <w:rPr>
          <w:color w:val="000000"/>
          <w:sz w:val="28"/>
          <w:szCs w:val="28"/>
        </w:rPr>
        <w:t xml:space="preserve"> годы будут формироваться в соответствии с требованиями Бюджетного кодекса Российской Федерации, </w:t>
      </w:r>
      <w:r w:rsidRPr="001D250E">
        <w:rPr>
          <w:sz w:val="28"/>
          <w:szCs w:val="28"/>
        </w:rPr>
        <w:t>Законом Челябинской области от  30.09.2008  № 314-ЗО «О межбюджетных отношениях в Челябинской области»</w:t>
      </w:r>
      <w:r w:rsidRPr="001D250E">
        <w:rPr>
          <w:color w:val="000000"/>
          <w:sz w:val="28"/>
          <w:szCs w:val="28"/>
        </w:rPr>
        <w:t xml:space="preserve">. </w:t>
      </w:r>
    </w:p>
    <w:p w:rsidR="00110EDC" w:rsidRDefault="00110EDC" w:rsidP="00110EDC">
      <w:pPr>
        <w:shd w:val="clear" w:color="auto" w:fill="FFFFFF"/>
        <w:spacing w:before="5"/>
        <w:ind w:firstLine="706"/>
        <w:jc w:val="both"/>
        <w:rPr>
          <w:color w:val="FF0000"/>
          <w:sz w:val="28"/>
          <w:szCs w:val="28"/>
        </w:rPr>
      </w:pPr>
      <w:r w:rsidRPr="00292568">
        <w:rPr>
          <w:color w:val="000000"/>
          <w:sz w:val="28"/>
          <w:szCs w:val="28"/>
        </w:rPr>
        <w:t xml:space="preserve">В качестве первоочередных задач следует обозначить </w:t>
      </w:r>
      <w:r w:rsidRPr="009B3F49">
        <w:rPr>
          <w:sz w:val="28"/>
          <w:szCs w:val="28"/>
        </w:rPr>
        <w:t>укрепление финансовой самостоятельности и стабилизации доходной базы бюджета</w:t>
      </w:r>
      <w:r>
        <w:rPr>
          <w:color w:val="FF0000"/>
          <w:sz w:val="28"/>
          <w:szCs w:val="28"/>
        </w:rPr>
        <w:t xml:space="preserve">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>
        <w:rPr>
          <w:color w:val="FF0000"/>
          <w:sz w:val="28"/>
          <w:szCs w:val="28"/>
        </w:rPr>
        <w:t>.</w:t>
      </w:r>
    </w:p>
    <w:p w:rsidR="00110EDC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292568">
        <w:rPr>
          <w:color w:val="000000"/>
          <w:sz w:val="28"/>
          <w:szCs w:val="28"/>
        </w:rPr>
        <w:t>В рамках решения этих задач политика в области формирования межбюджетных отношений в 201</w:t>
      </w:r>
      <w:r>
        <w:rPr>
          <w:color w:val="000000"/>
          <w:sz w:val="28"/>
          <w:szCs w:val="28"/>
        </w:rPr>
        <w:t>5</w:t>
      </w:r>
      <w:r w:rsidRPr="00292568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292568">
        <w:rPr>
          <w:color w:val="000000"/>
          <w:sz w:val="28"/>
          <w:szCs w:val="28"/>
        </w:rPr>
        <w:t xml:space="preserve"> гг. будет направлена </w:t>
      </w:r>
      <w:proofErr w:type="gramStart"/>
      <w:r w:rsidRPr="00292568">
        <w:rPr>
          <w:color w:val="000000"/>
          <w:sz w:val="28"/>
          <w:szCs w:val="28"/>
        </w:rPr>
        <w:t>на</w:t>
      </w:r>
      <w:proofErr w:type="gramEnd"/>
      <w:r w:rsidRPr="00292568">
        <w:rPr>
          <w:color w:val="000000"/>
          <w:sz w:val="28"/>
          <w:szCs w:val="28"/>
        </w:rPr>
        <w:t>:</w:t>
      </w:r>
    </w:p>
    <w:p w:rsidR="00110EDC" w:rsidRPr="00292568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292568">
        <w:rPr>
          <w:color w:val="000000"/>
          <w:sz w:val="28"/>
          <w:szCs w:val="28"/>
        </w:rPr>
        <w:t>- создание стимулов по наращиванию доходной базы бюджет</w:t>
      </w:r>
      <w:r>
        <w:rPr>
          <w:color w:val="000000"/>
          <w:sz w:val="28"/>
          <w:szCs w:val="28"/>
        </w:rPr>
        <w:t>а поселения</w:t>
      </w:r>
      <w:r w:rsidRPr="00292568">
        <w:rPr>
          <w:color w:val="000000"/>
          <w:sz w:val="28"/>
          <w:szCs w:val="28"/>
        </w:rPr>
        <w:t>, повышению эффективности и качества организации и осуществления бюджетного процесса на муниципальном уровне.</w:t>
      </w:r>
    </w:p>
    <w:p w:rsidR="00110EDC" w:rsidRPr="00292568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292568">
        <w:rPr>
          <w:color w:val="000000"/>
          <w:sz w:val="28"/>
          <w:szCs w:val="28"/>
        </w:rPr>
        <w:t xml:space="preserve">- повышение финансовой самостоятельности </w:t>
      </w:r>
      <w:r>
        <w:rPr>
          <w:color w:val="000000"/>
          <w:sz w:val="28"/>
          <w:szCs w:val="28"/>
        </w:rPr>
        <w:t>сельского поселения</w:t>
      </w:r>
      <w:r w:rsidRPr="00292568">
        <w:rPr>
          <w:color w:val="000000"/>
          <w:sz w:val="28"/>
          <w:szCs w:val="28"/>
        </w:rPr>
        <w:t>, в том числе за счет увеличения доли собственных доходных источников;</w:t>
      </w:r>
    </w:p>
    <w:p w:rsidR="00110EDC" w:rsidRPr="00292568" w:rsidRDefault="00110EDC" w:rsidP="00110EDC">
      <w:pPr>
        <w:ind w:firstLine="720"/>
        <w:jc w:val="both"/>
        <w:rPr>
          <w:color w:val="000000"/>
          <w:sz w:val="28"/>
          <w:szCs w:val="28"/>
        </w:rPr>
      </w:pPr>
      <w:r w:rsidRPr="00292568">
        <w:rPr>
          <w:color w:val="000000"/>
          <w:sz w:val="28"/>
          <w:szCs w:val="28"/>
        </w:rPr>
        <w:t xml:space="preserve">- эффективное исполнение органами местного самоуправления </w:t>
      </w:r>
      <w:r w:rsidR="00BF2BB1">
        <w:rPr>
          <w:color w:val="FF0000"/>
          <w:sz w:val="28"/>
          <w:szCs w:val="28"/>
        </w:rPr>
        <w:t>Саргазинского сельского поселения</w:t>
      </w:r>
      <w:r w:rsidRPr="00292568">
        <w:rPr>
          <w:color w:val="000000"/>
          <w:sz w:val="28"/>
          <w:szCs w:val="28"/>
        </w:rPr>
        <w:t xml:space="preserve"> возложенных на них по</w:t>
      </w:r>
      <w:r>
        <w:rPr>
          <w:color w:val="000000"/>
          <w:sz w:val="28"/>
          <w:szCs w:val="28"/>
        </w:rPr>
        <w:t>лномочий.</w:t>
      </w:r>
    </w:p>
    <w:p w:rsidR="00110EDC" w:rsidRPr="001D250E" w:rsidRDefault="00110EDC" w:rsidP="00110EDC">
      <w:pPr>
        <w:ind w:firstLine="720"/>
        <w:jc w:val="both"/>
        <w:rPr>
          <w:color w:val="000000"/>
          <w:sz w:val="28"/>
          <w:szCs w:val="28"/>
          <w:highlight w:val="cyan"/>
        </w:rPr>
      </w:pPr>
    </w:p>
    <w:p w:rsidR="005219FC" w:rsidRDefault="005219FC"/>
    <w:sectPr w:rsidR="0052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DC"/>
    <w:rsid w:val="00110EDC"/>
    <w:rsid w:val="0028573D"/>
    <w:rsid w:val="003844D7"/>
    <w:rsid w:val="005219FC"/>
    <w:rsid w:val="00BD2ED0"/>
    <w:rsid w:val="00B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110ED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110EDC"/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110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110E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0EDC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бычный + По ширине"/>
    <w:aliases w:val="Первая строка:  1,25 см"/>
    <w:basedOn w:val="a"/>
    <w:rsid w:val="00110E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110ED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110EDC"/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110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110E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0EDC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бычный + По ширине"/>
    <w:aliases w:val="Первая строка:  1,25 см"/>
    <w:basedOn w:val="a"/>
    <w:rsid w:val="00110E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190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2015-12-15T10:34:00Z</cp:lastPrinted>
  <dcterms:created xsi:type="dcterms:W3CDTF">2015-12-15T10:04:00Z</dcterms:created>
  <dcterms:modified xsi:type="dcterms:W3CDTF">2015-12-15T10:35:00Z</dcterms:modified>
</cp:coreProperties>
</file>